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27B5C" w14:textId="77777777" w:rsidR="00B41546" w:rsidRPr="002E4D04" w:rsidRDefault="00B41546" w:rsidP="00B41546">
      <w:pPr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</w:pPr>
      <w:r w:rsidRPr="00B41546">
        <w:rPr>
          <w:rFonts w:ascii="Calibri" w:eastAsiaTheme="majorEastAsia" w:hAnsi="Calibri" w:cs="Calibri"/>
          <w:b/>
          <w:bCs/>
          <w:color w:val="000000" w:themeColor="text1"/>
          <w:kern w:val="28"/>
          <w:sz w:val="16"/>
          <w:szCs w:val="16"/>
        </w:rPr>
        <w:t>PROFILO PROFESSIONALE</w:t>
      </w:r>
    </w:p>
    <w:p w14:paraId="417C3F37" w14:textId="77777777" w:rsidR="00956631" w:rsidRDefault="00956631" w:rsidP="00B41546">
      <w:pPr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</w:pPr>
      <w:r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  <w:t xml:space="preserve">Imprenditore e </w:t>
      </w:r>
      <w:r w:rsidR="00B41546" w:rsidRPr="00B41546"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  <w:t xml:space="preserve">Manager con esperienza pluriennale nel settore manifatturiero del lusso, specializzato in calzature, borse e pelletteria. </w:t>
      </w:r>
    </w:p>
    <w:p w14:paraId="30AB9E93" w14:textId="1E4E6B6F" w:rsidR="00A923B4" w:rsidRDefault="00B41546" w:rsidP="00B41546">
      <w:pPr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</w:pPr>
      <w:r w:rsidRPr="00B41546"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  <w:t xml:space="preserve">Leadership consolidata in sviluppo marchi propri e in licenza, finanza aziendale, operazioni di M&amp;A, </w:t>
      </w:r>
      <w:r w:rsidR="00A923B4"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  <w:t xml:space="preserve">quotazioni in borsa, </w:t>
      </w:r>
      <w:r w:rsidRPr="00B41546"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  <w:t xml:space="preserve">valutazioni aziendali, gestione di imprese e rilanci strategici. </w:t>
      </w:r>
    </w:p>
    <w:p w14:paraId="43DD8B70" w14:textId="3464B88B" w:rsidR="00B41546" w:rsidRPr="00B41546" w:rsidRDefault="00B41546" w:rsidP="00B41546">
      <w:pPr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</w:pPr>
      <w:r w:rsidRPr="00B41546"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  <w:t>Capacità di operare in contesti internazionali e di presidiare tutte le fasi d</w:t>
      </w:r>
      <w:r w:rsidR="00956631"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  <w:t xml:space="preserve">ella produzione dal </w:t>
      </w:r>
      <w:r w:rsidRPr="00B41546"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  <w:t>prodotto al mercato.</w:t>
      </w:r>
    </w:p>
    <w:p w14:paraId="03BCEB38" w14:textId="77777777" w:rsidR="00B41546" w:rsidRPr="00B41546" w:rsidRDefault="00B41546" w:rsidP="00B41546">
      <w:pPr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</w:pPr>
      <w:r w:rsidRPr="00B41546">
        <w:rPr>
          <w:rFonts w:ascii="Calibri" w:eastAsiaTheme="majorEastAsia" w:hAnsi="Calibri" w:cs="Calibri"/>
          <w:b/>
          <w:bCs/>
          <w:color w:val="000000" w:themeColor="text1"/>
          <w:kern w:val="28"/>
          <w:sz w:val="16"/>
          <w:szCs w:val="16"/>
        </w:rPr>
        <w:t>ESPERIENZA PROFESSIONALE</w:t>
      </w:r>
    </w:p>
    <w:p w14:paraId="5D4F5055" w14:textId="77777777" w:rsidR="00B41546" w:rsidRPr="00B41546" w:rsidRDefault="00B41546" w:rsidP="00B41546">
      <w:pPr>
        <w:rPr>
          <w:rFonts w:ascii="Calibri" w:eastAsiaTheme="majorEastAsia" w:hAnsi="Calibri" w:cs="Calibri"/>
          <w:b/>
          <w:bCs/>
          <w:color w:val="000000" w:themeColor="text1"/>
          <w:kern w:val="28"/>
          <w:sz w:val="16"/>
          <w:szCs w:val="16"/>
        </w:rPr>
      </w:pPr>
      <w:r w:rsidRPr="00B41546">
        <w:rPr>
          <w:rFonts w:ascii="Calibri" w:eastAsiaTheme="majorEastAsia" w:hAnsi="Calibri" w:cs="Calibri"/>
          <w:b/>
          <w:bCs/>
          <w:color w:val="000000" w:themeColor="text1"/>
          <w:kern w:val="28"/>
          <w:sz w:val="16"/>
          <w:szCs w:val="16"/>
        </w:rPr>
        <w:t>Presidente</w:t>
      </w:r>
    </w:p>
    <w:p w14:paraId="46C9A1D9" w14:textId="77777777" w:rsidR="00B41546" w:rsidRPr="00B41546" w:rsidRDefault="00B41546" w:rsidP="00B41546">
      <w:pPr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</w:pPr>
      <w:proofErr w:type="spellStart"/>
      <w:r w:rsidRPr="00B41546">
        <w:rPr>
          <w:rFonts w:ascii="Calibri" w:eastAsiaTheme="majorEastAsia" w:hAnsi="Calibri" w:cs="Calibri"/>
          <w:b/>
          <w:bCs/>
          <w:color w:val="000000" w:themeColor="text1"/>
          <w:kern w:val="28"/>
          <w:sz w:val="16"/>
          <w:szCs w:val="16"/>
        </w:rPr>
        <w:t>Lablux</w:t>
      </w:r>
      <w:proofErr w:type="spellEnd"/>
      <w:r w:rsidRPr="00B41546">
        <w:rPr>
          <w:rFonts w:ascii="Calibri" w:eastAsiaTheme="majorEastAsia" w:hAnsi="Calibri" w:cs="Calibri"/>
          <w:b/>
          <w:bCs/>
          <w:color w:val="000000" w:themeColor="text1"/>
          <w:kern w:val="28"/>
          <w:sz w:val="16"/>
          <w:szCs w:val="16"/>
        </w:rPr>
        <w:t xml:space="preserve"> </w:t>
      </w:r>
      <w:proofErr w:type="spellStart"/>
      <w:r w:rsidRPr="00B41546">
        <w:rPr>
          <w:rFonts w:ascii="Calibri" w:eastAsiaTheme="majorEastAsia" w:hAnsi="Calibri" w:cs="Calibri"/>
          <w:b/>
          <w:bCs/>
          <w:color w:val="000000" w:themeColor="text1"/>
          <w:kern w:val="28"/>
          <w:sz w:val="16"/>
          <w:szCs w:val="16"/>
        </w:rPr>
        <w:t>Srl</w:t>
      </w:r>
      <w:proofErr w:type="spellEnd"/>
      <w:r w:rsidRPr="00B41546"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  <w:t xml:space="preserve"> (settore manifatturiero, calzature e borse di lusso, marchi propri e in licenza)</w:t>
      </w:r>
    </w:p>
    <w:p w14:paraId="45A56873" w14:textId="5C6338A2" w:rsidR="00B41546" w:rsidRPr="00B41546" w:rsidRDefault="00B41546" w:rsidP="00B41546">
      <w:pPr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</w:pPr>
      <w:r w:rsidRPr="00B41546"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  <w:t>Gennaio 2018 – Luglio 2023 (5 anni e 7 mesi) • Parma</w:t>
      </w:r>
    </w:p>
    <w:p w14:paraId="75A4E003" w14:textId="77777777" w:rsidR="00B41546" w:rsidRPr="00B41546" w:rsidRDefault="00B41546" w:rsidP="00B41546">
      <w:pPr>
        <w:numPr>
          <w:ilvl w:val="0"/>
          <w:numId w:val="24"/>
        </w:numPr>
        <w:tabs>
          <w:tab w:val="num" w:pos="720"/>
        </w:tabs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</w:pPr>
      <w:r w:rsidRPr="00B41546"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  <w:t>Guida strategica dell’azienda, con definizione di visione, missione e posizionamento nel segmento lusso.</w:t>
      </w:r>
    </w:p>
    <w:p w14:paraId="5132C3EE" w14:textId="77777777" w:rsidR="00B41546" w:rsidRPr="00B41546" w:rsidRDefault="00B41546" w:rsidP="00B41546">
      <w:pPr>
        <w:numPr>
          <w:ilvl w:val="0"/>
          <w:numId w:val="24"/>
        </w:numPr>
        <w:tabs>
          <w:tab w:val="num" w:pos="720"/>
        </w:tabs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</w:pPr>
      <w:r w:rsidRPr="00B41546"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  <w:t>Sviluppo di marchi propri ed accordi/licenze per estendere portfolio prodotti.</w:t>
      </w:r>
    </w:p>
    <w:p w14:paraId="2393706F" w14:textId="17087CF9" w:rsidR="00B41546" w:rsidRDefault="00B41546" w:rsidP="00B41546">
      <w:pPr>
        <w:numPr>
          <w:ilvl w:val="0"/>
          <w:numId w:val="24"/>
        </w:numPr>
        <w:tabs>
          <w:tab w:val="num" w:pos="720"/>
        </w:tabs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</w:pPr>
      <w:r w:rsidRPr="00B41546"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  <w:t>Supervisione delle attività operative, produzione, marketing, distribuzione.</w:t>
      </w:r>
    </w:p>
    <w:p w14:paraId="3BAF2A15" w14:textId="77777777" w:rsidR="00956631" w:rsidRPr="00B41546" w:rsidRDefault="00956631" w:rsidP="00956631">
      <w:pPr>
        <w:ind w:left="425"/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</w:pPr>
    </w:p>
    <w:p w14:paraId="0AAB119F" w14:textId="77777777" w:rsidR="00B41546" w:rsidRPr="00B41546" w:rsidRDefault="00B41546" w:rsidP="00B41546">
      <w:pPr>
        <w:rPr>
          <w:rFonts w:ascii="Calibri" w:eastAsiaTheme="majorEastAsia" w:hAnsi="Calibri" w:cs="Calibri"/>
          <w:b/>
          <w:bCs/>
          <w:color w:val="000000" w:themeColor="text1"/>
          <w:kern w:val="28"/>
          <w:sz w:val="16"/>
          <w:szCs w:val="16"/>
        </w:rPr>
      </w:pPr>
      <w:r w:rsidRPr="00B41546">
        <w:rPr>
          <w:rFonts w:ascii="Calibri" w:eastAsiaTheme="majorEastAsia" w:hAnsi="Calibri" w:cs="Calibri"/>
          <w:b/>
          <w:bCs/>
          <w:color w:val="000000" w:themeColor="text1"/>
          <w:kern w:val="28"/>
          <w:sz w:val="16"/>
          <w:szCs w:val="16"/>
        </w:rPr>
        <w:t>Presidente (fino al 2014), poi Vice Presidente</w:t>
      </w:r>
    </w:p>
    <w:p w14:paraId="5FCFBAE8" w14:textId="77777777" w:rsidR="00B41546" w:rsidRPr="00B41546" w:rsidRDefault="00B41546" w:rsidP="00B41546">
      <w:pPr>
        <w:rPr>
          <w:rFonts w:ascii="Calibri" w:eastAsiaTheme="majorEastAsia" w:hAnsi="Calibri" w:cs="Calibri"/>
          <w:b/>
          <w:bCs/>
          <w:color w:val="000000" w:themeColor="text1"/>
          <w:kern w:val="28"/>
          <w:sz w:val="16"/>
          <w:szCs w:val="16"/>
        </w:rPr>
      </w:pPr>
      <w:r w:rsidRPr="00B41546">
        <w:rPr>
          <w:rFonts w:ascii="Calibri" w:eastAsiaTheme="majorEastAsia" w:hAnsi="Calibri" w:cs="Calibri"/>
          <w:b/>
          <w:bCs/>
          <w:color w:val="000000" w:themeColor="text1"/>
          <w:kern w:val="28"/>
          <w:sz w:val="16"/>
          <w:szCs w:val="16"/>
        </w:rPr>
        <w:t xml:space="preserve">Sebastian </w:t>
      </w:r>
      <w:proofErr w:type="spellStart"/>
      <w:r w:rsidRPr="00B41546">
        <w:rPr>
          <w:rFonts w:ascii="Calibri" w:eastAsiaTheme="majorEastAsia" w:hAnsi="Calibri" w:cs="Calibri"/>
          <w:b/>
          <w:bCs/>
          <w:color w:val="000000" w:themeColor="text1"/>
          <w:kern w:val="28"/>
          <w:sz w:val="16"/>
          <w:szCs w:val="16"/>
        </w:rPr>
        <w:t>SpA</w:t>
      </w:r>
      <w:proofErr w:type="spellEnd"/>
    </w:p>
    <w:p w14:paraId="68F7EA09" w14:textId="6580923D" w:rsidR="00B41546" w:rsidRDefault="00B41546" w:rsidP="00B41546">
      <w:pPr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</w:pPr>
      <w:r w:rsidRPr="00B41546"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  <w:t>2012 – Dicembre 2017 (6 anni)</w:t>
      </w:r>
    </w:p>
    <w:p w14:paraId="7796D722" w14:textId="77777777" w:rsidR="0018532D" w:rsidRPr="00B41546" w:rsidRDefault="0018532D" w:rsidP="0018532D">
      <w:pPr>
        <w:numPr>
          <w:ilvl w:val="0"/>
          <w:numId w:val="24"/>
        </w:numPr>
        <w:tabs>
          <w:tab w:val="num" w:pos="720"/>
        </w:tabs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</w:pPr>
      <w:r w:rsidRPr="00B41546"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  <w:t>Guida strategica dell’azienda, con definizione di visione, missione e posizionamento nel segmento lusso.</w:t>
      </w:r>
    </w:p>
    <w:p w14:paraId="70C82278" w14:textId="77777777" w:rsidR="0018532D" w:rsidRPr="00B41546" w:rsidRDefault="0018532D" w:rsidP="0018532D">
      <w:pPr>
        <w:numPr>
          <w:ilvl w:val="0"/>
          <w:numId w:val="24"/>
        </w:numPr>
        <w:tabs>
          <w:tab w:val="num" w:pos="720"/>
        </w:tabs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</w:pPr>
      <w:r w:rsidRPr="00B41546"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  <w:t>Sviluppo di marchi propri ed accordi/licenze per estendere portfolio prodotti.</w:t>
      </w:r>
    </w:p>
    <w:p w14:paraId="77DD15B6" w14:textId="49EE485C" w:rsidR="0018532D" w:rsidRDefault="0018532D" w:rsidP="00B41546">
      <w:pPr>
        <w:numPr>
          <w:ilvl w:val="0"/>
          <w:numId w:val="24"/>
        </w:numPr>
        <w:tabs>
          <w:tab w:val="num" w:pos="720"/>
        </w:tabs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</w:pPr>
      <w:r w:rsidRPr="00B41546"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  <w:t>Supervisione delle attività operative, produzione, marketing, distribuzione.</w:t>
      </w:r>
    </w:p>
    <w:p w14:paraId="36B226B8" w14:textId="71D99E30" w:rsidR="004820C9" w:rsidRDefault="004820C9" w:rsidP="00B41546">
      <w:pPr>
        <w:numPr>
          <w:ilvl w:val="0"/>
          <w:numId w:val="24"/>
        </w:numPr>
        <w:tabs>
          <w:tab w:val="num" w:pos="720"/>
        </w:tabs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</w:pPr>
      <w:r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  <w:t>Sviluppo e conduzione Retail</w:t>
      </w:r>
      <w:r w:rsidR="00DC1767"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  <w:t>.</w:t>
      </w:r>
    </w:p>
    <w:p w14:paraId="68775815" w14:textId="44967E04" w:rsidR="004820C9" w:rsidRDefault="004820C9" w:rsidP="00B41546">
      <w:pPr>
        <w:numPr>
          <w:ilvl w:val="0"/>
          <w:numId w:val="24"/>
        </w:numPr>
        <w:tabs>
          <w:tab w:val="num" w:pos="720"/>
        </w:tabs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</w:pPr>
      <w:r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  <w:t>Sviluppo produzione conto terzi</w:t>
      </w:r>
      <w:r w:rsidR="00DC1767"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  <w:t>.</w:t>
      </w:r>
    </w:p>
    <w:p w14:paraId="555ADE5E" w14:textId="77777777" w:rsidR="00956631" w:rsidRPr="0018532D" w:rsidRDefault="00956631" w:rsidP="00956631">
      <w:pPr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</w:pPr>
    </w:p>
    <w:p w14:paraId="4A8BE791" w14:textId="77777777" w:rsidR="00B41546" w:rsidRPr="00B41546" w:rsidRDefault="00B41546" w:rsidP="00B41546">
      <w:pPr>
        <w:rPr>
          <w:rFonts w:ascii="Calibri" w:eastAsiaTheme="majorEastAsia" w:hAnsi="Calibri" w:cs="Calibri"/>
          <w:b/>
          <w:bCs/>
          <w:color w:val="000000" w:themeColor="text1"/>
          <w:kern w:val="28"/>
          <w:sz w:val="16"/>
          <w:szCs w:val="16"/>
        </w:rPr>
      </w:pPr>
      <w:r w:rsidRPr="00B41546">
        <w:rPr>
          <w:rFonts w:ascii="Calibri" w:eastAsiaTheme="majorEastAsia" w:hAnsi="Calibri" w:cs="Calibri"/>
          <w:b/>
          <w:bCs/>
          <w:color w:val="000000" w:themeColor="text1"/>
          <w:kern w:val="28"/>
          <w:sz w:val="16"/>
          <w:szCs w:val="16"/>
        </w:rPr>
        <w:t>Amministratore Delegato (CEO)</w:t>
      </w:r>
    </w:p>
    <w:p w14:paraId="743F7ACB" w14:textId="77777777" w:rsidR="00B41546" w:rsidRPr="00B41546" w:rsidRDefault="00B41546" w:rsidP="00B41546">
      <w:pPr>
        <w:rPr>
          <w:rFonts w:ascii="Calibri" w:eastAsiaTheme="majorEastAsia" w:hAnsi="Calibri" w:cs="Calibri"/>
          <w:b/>
          <w:bCs/>
          <w:color w:val="000000" w:themeColor="text1"/>
          <w:kern w:val="28"/>
          <w:sz w:val="16"/>
          <w:szCs w:val="16"/>
        </w:rPr>
      </w:pPr>
      <w:r w:rsidRPr="00B41546">
        <w:rPr>
          <w:rFonts w:ascii="Calibri" w:eastAsiaTheme="majorEastAsia" w:hAnsi="Calibri" w:cs="Calibri"/>
          <w:b/>
          <w:bCs/>
          <w:color w:val="000000" w:themeColor="text1"/>
          <w:kern w:val="28"/>
          <w:sz w:val="16"/>
          <w:szCs w:val="16"/>
        </w:rPr>
        <w:t>Antichi Pellettieri</w:t>
      </w:r>
    </w:p>
    <w:p w14:paraId="10FC107B" w14:textId="107723E0" w:rsidR="00B41546" w:rsidRPr="00B41546" w:rsidRDefault="00B41546" w:rsidP="00B41546">
      <w:pPr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</w:pPr>
      <w:r w:rsidRPr="00B41546"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  <w:t>2001 – 2011 (10 anni)</w:t>
      </w:r>
    </w:p>
    <w:p w14:paraId="73AAEF1B" w14:textId="55BAEE6B" w:rsidR="00B41546" w:rsidRPr="00B41546" w:rsidRDefault="00B41546" w:rsidP="00B41546">
      <w:pPr>
        <w:numPr>
          <w:ilvl w:val="0"/>
          <w:numId w:val="26"/>
        </w:numPr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</w:pPr>
      <w:r w:rsidRPr="00B41546"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  <w:t>M&amp;A: C</w:t>
      </w:r>
      <w:r w:rsidR="00956631"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  <w:t>occinelle</w:t>
      </w:r>
      <w:r w:rsidRPr="00B41546"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  <w:t xml:space="preserve">, </w:t>
      </w:r>
      <w:proofErr w:type="spellStart"/>
      <w:r w:rsidRPr="00B41546"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  <w:t>Mandarina</w:t>
      </w:r>
      <w:proofErr w:type="spellEnd"/>
      <w:r w:rsidRPr="00B41546"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  <w:t xml:space="preserve"> Duck, </w:t>
      </w:r>
      <w:proofErr w:type="spellStart"/>
      <w:r w:rsidRPr="00B41546"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  <w:t>Biasia</w:t>
      </w:r>
      <w:proofErr w:type="spellEnd"/>
      <w:r w:rsidRPr="00B41546"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  <w:t xml:space="preserve">, </w:t>
      </w:r>
      <w:r w:rsidR="00956631"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  <w:t>GFM</w:t>
      </w:r>
      <w:r w:rsidR="0018532D"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  <w:t xml:space="preserve">, </w:t>
      </w:r>
      <w:proofErr w:type="spellStart"/>
      <w:r w:rsidR="0018532D"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  <w:t>Baldinini</w:t>
      </w:r>
      <w:proofErr w:type="spellEnd"/>
      <w:r w:rsidR="00956631"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  <w:t>, Gherardini</w:t>
      </w:r>
      <w:r w:rsidR="004820C9"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  <w:t>, Braccialini.</w:t>
      </w:r>
    </w:p>
    <w:p w14:paraId="117A7F21" w14:textId="0606D648" w:rsidR="00956631" w:rsidRDefault="0018532D" w:rsidP="00B41546">
      <w:pPr>
        <w:numPr>
          <w:ilvl w:val="0"/>
          <w:numId w:val="26"/>
        </w:numPr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</w:pPr>
      <w:r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  <w:t>Quotazione</w:t>
      </w:r>
      <w:r w:rsidR="00B41546" w:rsidRPr="00B41546"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  <w:t xml:space="preserve"> </w:t>
      </w:r>
      <w:r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  <w:t>in Borsa Italiana</w:t>
      </w:r>
      <w:r w:rsidR="00B41546" w:rsidRPr="00B41546"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  <w:t xml:space="preserve"> e gestione del rapporto con investitori </w:t>
      </w:r>
      <w:r w:rsidR="004820C9"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  <w:t xml:space="preserve">italiani ed </w:t>
      </w:r>
      <w:r w:rsidR="00B41546" w:rsidRPr="00B41546"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  <w:t>esteri.</w:t>
      </w:r>
    </w:p>
    <w:p w14:paraId="6021ACD3" w14:textId="2D1D0AA9" w:rsidR="004820C9" w:rsidRDefault="004820C9" w:rsidP="00B41546">
      <w:pPr>
        <w:numPr>
          <w:ilvl w:val="0"/>
          <w:numId w:val="26"/>
        </w:numPr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</w:pPr>
      <w:r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  <w:t>Direzione strategica del Gruppo e delle società controllate</w:t>
      </w:r>
    </w:p>
    <w:p w14:paraId="7FA3CB4D" w14:textId="7C6D8B00" w:rsidR="00B41546" w:rsidRPr="00B41546" w:rsidRDefault="00B41546" w:rsidP="00956631">
      <w:pPr>
        <w:ind w:left="720"/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</w:pPr>
      <w:r w:rsidRPr="00B41546"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  <w:t> </w:t>
      </w:r>
    </w:p>
    <w:p w14:paraId="6AB06933" w14:textId="77777777" w:rsidR="00B41546" w:rsidRPr="0018532D" w:rsidRDefault="00B41546" w:rsidP="00B41546">
      <w:pPr>
        <w:rPr>
          <w:rFonts w:ascii="Calibri" w:eastAsiaTheme="majorEastAsia" w:hAnsi="Calibri" w:cs="Calibri"/>
          <w:b/>
          <w:bCs/>
          <w:color w:val="000000" w:themeColor="text1"/>
          <w:kern w:val="28"/>
          <w:sz w:val="16"/>
          <w:szCs w:val="16"/>
        </w:rPr>
      </w:pPr>
      <w:r w:rsidRPr="0018532D">
        <w:rPr>
          <w:rFonts w:ascii="Calibri" w:eastAsiaTheme="majorEastAsia" w:hAnsi="Calibri" w:cs="Calibri"/>
          <w:b/>
          <w:bCs/>
          <w:color w:val="000000" w:themeColor="text1"/>
          <w:kern w:val="28"/>
          <w:sz w:val="16"/>
          <w:szCs w:val="16"/>
        </w:rPr>
        <w:t>Vice Presidente</w:t>
      </w:r>
    </w:p>
    <w:p w14:paraId="0CC0BCFF" w14:textId="77777777" w:rsidR="00B41546" w:rsidRPr="0018532D" w:rsidRDefault="00B41546" w:rsidP="00B41546">
      <w:pPr>
        <w:rPr>
          <w:rFonts w:ascii="Calibri" w:eastAsiaTheme="majorEastAsia" w:hAnsi="Calibri" w:cs="Calibri"/>
          <w:b/>
          <w:bCs/>
          <w:color w:val="000000" w:themeColor="text1"/>
          <w:kern w:val="28"/>
          <w:sz w:val="16"/>
          <w:szCs w:val="16"/>
        </w:rPr>
      </w:pPr>
      <w:r w:rsidRPr="0018532D">
        <w:rPr>
          <w:rFonts w:ascii="Calibri" w:eastAsiaTheme="majorEastAsia" w:hAnsi="Calibri" w:cs="Calibri"/>
          <w:b/>
          <w:bCs/>
          <w:color w:val="000000" w:themeColor="text1"/>
          <w:kern w:val="28"/>
          <w:sz w:val="16"/>
          <w:szCs w:val="16"/>
        </w:rPr>
        <w:t xml:space="preserve">Coccinelle </w:t>
      </w:r>
      <w:proofErr w:type="spellStart"/>
      <w:r w:rsidRPr="0018532D">
        <w:rPr>
          <w:rFonts w:ascii="Calibri" w:eastAsiaTheme="majorEastAsia" w:hAnsi="Calibri" w:cs="Calibri"/>
          <w:b/>
          <w:bCs/>
          <w:color w:val="000000" w:themeColor="text1"/>
          <w:kern w:val="28"/>
          <w:sz w:val="16"/>
          <w:szCs w:val="16"/>
        </w:rPr>
        <w:t>Srl</w:t>
      </w:r>
      <w:proofErr w:type="spellEnd"/>
    </w:p>
    <w:p w14:paraId="591F3297" w14:textId="77777777" w:rsidR="00B41546" w:rsidRPr="00B41546" w:rsidRDefault="00B41546" w:rsidP="00B41546">
      <w:pPr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</w:pPr>
      <w:r w:rsidRPr="00B41546"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  <w:t>2007 – 2009 (2 anni), Parma</w:t>
      </w:r>
    </w:p>
    <w:p w14:paraId="1CE4AE4A" w14:textId="77777777" w:rsidR="00B41546" w:rsidRPr="00B41546" w:rsidRDefault="00B41546" w:rsidP="00B41546">
      <w:pPr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</w:pPr>
    </w:p>
    <w:p w14:paraId="0BFF01C9" w14:textId="77777777" w:rsidR="00B41546" w:rsidRPr="00B41546" w:rsidRDefault="00B41546" w:rsidP="00B41546">
      <w:pPr>
        <w:numPr>
          <w:ilvl w:val="0"/>
          <w:numId w:val="27"/>
        </w:numPr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</w:pPr>
      <w:r w:rsidRPr="00B41546"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  <w:lastRenderedPageBreak/>
        <w:t>Ruolo di governance e supervisione strategica in azienda specializzata in borse/accessori lusso accessibile. Coccinelle era parte del gruppo Antichi Pellettieri durante quel periodo.  </w:t>
      </w:r>
    </w:p>
    <w:p w14:paraId="2C2F88ED" w14:textId="77777777" w:rsidR="00B41546" w:rsidRPr="0018532D" w:rsidRDefault="00B41546" w:rsidP="00B41546">
      <w:pPr>
        <w:rPr>
          <w:rFonts w:ascii="Calibri" w:eastAsiaTheme="majorEastAsia" w:hAnsi="Calibri" w:cs="Calibri"/>
          <w:b/>
          <w:bCs/>
          <w:color w:val="000000" w:themeColor="text1"/>
          <w:kern w:val="28"/>
          <w:sz w:val="16"/>
          <w:szCs w:val="16"/>
        </w:rPr>
      </w:pPr>
      <w:r w:rsidRPr="0018532D">
        <w:rPr>
          <w:rFonts w:ascii="Calibri" w:eastAsiaTheme="majorEastAsia" w:hAnsi="Calibri" w:cs="Calibri"/>
          <w:b/>
          <w:bCs/>
          <w:color w:val="000000" w:themeColor="text1"/>
          <w:kern w:val="28"/>
          <w:sz w:val="16"/>
          <w:szCs w:val="16"/>
        </w:rPr>
        <w:t>Presidente</w:t>
      </w:r>
    </w:p>
    <w:p w14:paraId="36A4C1BE" w14:textId="77777777" w:rsidR="00B41546" w:rsidRPr="0018532D" w:rsidRDefault="00B41546" w:rsidP="00B41546">
      <w:pPr>
        <w:rPr>
          <w:rFonts w:ascii="Calibri" w:eastAsiaTheme="majorEastAsia" w:hAnsi="Calibri" w:cs="Calibri"/>
          <w:b/>
          <w:bCs/>
          <w:color w:val="000000" w:themeColor="text1"/>
          <w:kern w:val="28"/>
          <w:sz w:val="16"/>
          <w:szCs w:val="16"/>
        </w:rPr>
      </w:pPr>
      <w:r w:rsidRPr="0018532D">
        <w:rPr>
          <w:rFonts w:ascii="Calibri" w:eastAsiaTheme="majorEastAsia" w:hAnsi="Calibri" w:cs="Calibri"/>
          <w:b/>
          <w:bCs/>
          <w:color w:val="000000" w:themeColor="text1"/>
          <w:kern w:val="28"/>
          <w:sz w:val="16"/>
          <w:szCs w:val="16"/>
        </w:rPr>
        <w:t xml:space="preserve">Calzaturificio </w:t>
      </w:r>
      <w:proofErr w:type="spellStart"/>
      <w:r w:rsidRPr="0018532D">
        <w:rPr>
          <w:rFonts w:ascii="Calibri" w:eastAsiaTheme="majorEastAsia" w:hAnsi="Calibri" w:cs="Calibri"/>
          <w:b/>
          <w:bCs/>
          <w:color w:val="000000" w:themeColor="text1"/>
          <w:kern w:val="28"/>
          <w:sz w:val="16"/>
          <w:szCs w:val="16"/>
        </w:rPr>
        <w:t>Mafra</w:t>
      </w:r>
      <w:proofErr w:type="spellEnd"/>
      <w:r w:rsidRPr="0018532D">
        <w:rPr>
          <w:rFonts w:ascii="Calibri" w:eastAsiaTheme="majorEastAsia" w:hAnsi="Calibri" w:cs="Calibri"/>
          <w:b/>
          <w:bCs/>
          <w:color w:val="000000" w:themeColor="text1"/>
          <w:kern w:val="28"/>
          <w:sz w:val="16"/>
          <w:szCs w:val="16"/>
        </w:rPr>
        <w:t xml:space="preserve"> </w:t>
      </w:r>
      <w:proofErr w:type="spellStart"/>
      <w:r w:rsidRPr="0018532D">
        <w:rPr>
          <w:rFonts w:ascii="Calibri" w:eastAsiaTheme="majorEastAsia" w:hAnsi="Calibri" w:cs="Calibri"/>
          <w:b/>
          <w:bCs/>
          <w:color w:val="000000" w:themeColor="text1"/>
          <w:kern w:val="28"/>
          <w:sz w:val="16"/>
          <w:szCs w:val="16"/>
        </w:rPr>
        <w:t>Srl</w:t>
      </w:r>
      <w:proofErr w:type="spellEnd"/>
      <w:r w:rsidRPr="0018532D">
        <w:rPr>
          <w:rFonts w:ascii="Calibri" w:eastAsiaTheme="majorEastAsia" w:hAnsi="Calibri" w:cs="Calibri"/>
          <w:b/>
          <w:bCs/>
          <w:color w:val="000000" w:themeColor="text1"/>
          <w:kern w:val="28"/>
          <w:sz w:val="16"/>
          <w:szCs w:val="16"/>
        </w:rPr>
        <w:t>, Parma</w:t>
      </w:r>
    </w:p>
    <w:p w14:paraId="69A96119" w14:textId="03D004F9" w:rsidR="00B41546" w:rsidRPr="00B41546" w:rsidRDefault="00B41546" w:rsidP="00B41546">
      <w:pPr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</w:pPr>
      <w:r w:rsidRPr="00B41546"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  <w:t>19</w:t>
      </w:r>
      <w:r w:rsidR="00956631"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  <w:t>86</w:t>
      </w:r>
      <w:r w:rsidRPr="00B41546"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  <w:t xml:space="preserve"> – 2001 (</w:t>
      </w:r>
      <w:r w:rsidR="00956631"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  <w:t xml:space="preserve">15 </w:t>
      </w:r>
      <w:r w:rsidRPr="00B41546"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  <w:t>anni)</w:t>
      </w:r>
    </w:p>
    <w:p w14:paraId="21FEFC70" w14:textId="77777777" w:rsidR="00B41546" w:rsidRPr="00B41546" w:rsidRDefault="00B41546" w:rsidP="00B41546">
      <w:pPr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</w:pPr>
    </w:p>
    <w:p w14:paraId="131B97E3" w14:textId="77777777" w:rsidR="00B41546" w:rsidRDefault="00B41546" w:rsidP="00B41546">
      <w:pPr>
        <w:numPr>
          <w:ilvl w:val="0"/>
          <w:numId w:val="30"/>
        </w:numPr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</w:pPr>
      <w:r w:rsidRPr="00B41546"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  <w:t>Guida strategica e operativa; produzione calzature; sviluppo in mercati locali / nazionali.</w:t>
      </w:r>
    </w:p>
    <w:p w14:paraId="73FF2BE8" w14:textId="62D452B4" w:rsidR="004820C9" w:rsidRDefault="004820C9" w:rsidP="00B41546">
      <w:pPr>
        <w:numPr>
          <w:ilvl w:val="0"/>
          <w:numId w:val="30"/>
        </w:numPr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</w:pPr>
      <w:r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  <w:t xml:space="preserve">Sviluppo retail e </w:t>
      </w:r>
      <w:proofErr w:type="spellStart"/>
      <w:r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  <w:t>wholesale</w:t>
      </w:r>
      <w:proofErr w:type="spellEnd"/>
    </w:p>
    <w:p w14:paraId="6A9C00E7" w14:textId="2374F9C1" w:rsidR="004820C9" w:rsidRDefault="004820C9" w:rsidP="00B41546">
      <w:pPr>
        <w:numPr>
          <w:ilvl w:val="0"/>
          <w:numId w:val="30"/>
        </w:numPr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</w:pPr>
      <w:r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  <w:t>Gestione brand di proprietà e in licenza</w:t>
      </w:r>
    </w:p>
    <w:p w14:paraId="25DE1919" w14:textId="0A3642EB" w:rsidR="004820C9" w:rsidRPr="002E4D04" w:rsidRDefault="004820C9" w:rsidP="00B41546">
      <w:pPr>
        <w:numPr>
          <w:ilvl w:val="0"/>
          <w:numId w:val="30"/>
        </w:numPr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</w:pPr>
      <w:r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  <w:t>Gestione produzione conto terzi</w:t>
      </w:r>
    </w:p>
    <w:p w14:paraId="4BD6B17B" w14:textId="77777777" w:rsidR="0018532D" w:rsidRDefault="0018532D" w:rsidP="00B41546">
      <w:pPr>
        <w:rPr>
          <w:rFonts w:ascii="Calibri" w:eastAsiaTheme="majorEastAsia" w:hAnsi="Calibri" w:cs="Calibri"/>
          <w:b/>
          <w:bCs/>
          <w:color w:val="000000" w:themeColor="text1"/>
          <w:kern w:val="28"/>
          <w:sz w:val="16"/>
          <w:szCs w:val="16"/>
        </w:rPr>
      </w:pPr>
    </w:p>
    <w:p w14:paraId="3F54C03E" w14:textId="13BCC4CD" w:rsidR="00B41546" w:rsidRPr="00B41546" w:rsidRDefault="00B41546" w:rsidP="00B41546">
      <w:pPr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</w:pPr>
      <w:r w:rsidRPr="00B41546">
        <w:rPr>
          <w:rFonts w:ascii="Calibri" w:eastAsiaTheme="majorEastAsia" w:hAnsi="Calibri" w:cs="Calibri"/>
          <w:b/>
          <w:bCs/>
          <w:color w:val="000000" w:themeColor="text1"/>
          <w:kern w:val="28"/>
          <w:sz w:val="16"/>
          <w:szCs w:val="16"/>
        </w:rPr>
        <w:t>ISTRUZIONE</w:t>
      </w:r>
      <w:r w:rsidRPr="002E4D04">
        <w:rPr>
          <w:rFonts w:ascii="Calibri" w:eastAsiaTheme="majorEastAsia" w:hAnsi="Calibri" w:cs="Calibri"/>
          <w:b/>
          <w:bCs/>
          <w:color w:val="000000" w:themeColor="text1"/>
          <w:kern w:val="28"/>
          <w:sz w:val="16"/>
          <w:szCs w:val="16"/>
        </w:rPr>
        <w:t xml:space="preserve"> </w:t>
      </w:r>
    </w:p>
    <w:p w14:paraId="181034DA" w14:textId="589F76B3" w:rsidR="00B41546" w:rsidRPr="002E4D04" w:rsidRDefault="00B41546" w:rsidP="00B41546">
      <w:pPr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</w:pPr>
      <w:r w:rsidRPr="00B41546"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  <w:t>Laurea in Economia</w:t>
      </w:r>
    </w:p>
    <w:p w14:paraId="6661E512" w14:textId="27537DA5" w:rsidR="00B41546" w:rsidRPr="002E4D04" w:rsidRDefault="00B41546" w:rsidP="00B41546">
      <w:pPr>
        <w:rPr>
          <w:rFonts w:ascii="Calibri" w:eastAsiaTheme="majorEastAsia" w:hAnsi="Calibri" w:cs="Calibri"/>
          <w:b/>
          <w:bCs/>
          <w:color w:val="000000" w:themeColor="text1"/>
          <w:kern w:val="28"/>
          <w:sz w:val="16"/>
          <w:szCs w:val="16"/>
        </w:rPr>
      </w:pPr>
      <w:r w:rsidRPr="002E4D04">
        <w:rPr>
          <w:rFonts w:ascii="Calibri" w:eastAsiaTheme="majorEastAsia" w:hAnsi="Calibri" w:cs="Calibri"/>
          <w:b/>
          <w:bCs/>
          <w:color w:val="000000" w:themeColor="text1"/>
          <w:kern w:val="28"/>
          <w:sz w:val="16"/>
          <w:szCs w:val="16"/>
        </w:rPr>
        <w:t>LINGUE</w:t>
      </w:r>
    </w:p>
    <w:p w14:paraId="4FC7755E" w14:textId="096085A6" w:rsidR="00B41546" w:rsidRPr="002E4D04" w:rsidRDefault="00B41546" w:rsidP="00B41546">
      <w:pPr>
        <w:pStyle w:val="Paragrafoelenco"/>
        <w:numPr>
          <w:ilvl w:val="0"/>
          <w:numId w:val="32"/>
        </w:numPr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</w:pPr>
      <w:r w:rsidRPr="002E4D04"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  <w:t>Italiano</w:t>
      </w:r>
    </w:p>
    <w:p w14:paraId="38F464CB" w14:textId="295E3CD3" w:rsidR="00B41546" w:rsidRPr="002E4D04" w:rsidRDefault="00B41546" w:rsidP="00B41546">
      <w:pPr>
        <w:pStyle w:val="Paragrafoelenco"/>
        <w:numPr>
          <w:ilvl w:val="0"/>
          <w:numId w:val="32"/>
        </w:numPr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</w:pPr>
      <w:r w:rsidRPr="002E4D04"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  <w:t>Inglese</w:t>
      </w:r>
    </w:p>
    <w:p w14:paraId="13477084" w14:textId="78998CBD" w:rsidR="00B41546" w:rsidRPr="00B41546" w:rsidRDefault="00B41546" w:rsidP="00B41546">
      <w:pPr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</w:pPr>
      <w:r w:rsidRPr="00B41546">
        <w:rPr>
          <w:rFonts w:ascii="Calibri" w:eastAsiaTheme="majorEastAsia" w:hAnsi="Calibri" w:cs="Calibri"/>
          <w:b/>
          <w:bCs/>
          <w:color w:val="000000" w:themeColor="text1"/>
          <w:kern w:val="28"/>
          <w:sz w:val="16"/>
          <w:szCs w:val="16"/>
        </w:rPr>
        <w:t>COMPETENZE CHIAVE</w:t>
      </w:r>
    </w:p>
    <w:p w14:paraId="36B42C67" w14:textId="77777777" w:rsidR="00B41546" w:rsidRPr="00B41546" w:rsidRDefault="00B41546" w:rsidP="00B41546">
      <w:pPr>
        <w:numPr>
          <w:ilvl w:val="0"/>
          <w:numId w:val="31"/>
        </w:numPr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</w:pPr>
      <w:r w:rsidRPr="00B41546"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  <w:t>Strategia aziendale e sviluppo di marchi</w:t>
      </w:r>
    </w:p>
    <w:p w14:paraId="39184AF4" w14:textId="7EC195FD" w:rsidR="00B41546" w:rsidRPr="00B41546" w:rsidRDefault="00B41546" w:rsidP="00B41546">
      <w:pPr>
        <w:numPr>
          <w:ilvl w:val="0"/>
          <w:numId w:val="31"/>
        </w:numPr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</w:pPr>
      <w:r w:rsidRPr="00B41546"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  <w:t xml:space="preserve">Licenze e marchi propri: design, branding, </w:t>
      </w:r>
      <w:r w:rsidR="0018532D"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  <w:t xml:space="preserve">produzione, </w:t>
      </w:r>
      <w:r w:rsidRPr="00B41546"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  <w:t>distribuzione</w:t>
      </w:r>
    </w:p>
    <w:p w14:paraId="74003CD1" w14:textId="77777777" w:rsidR="00B41546" w:rsidRPr="00B41546" w:rsidRDefault="00B41546" w:rsidP="00B41546">
      <w:pPr>
        <w:numPr>
          <w:ilvl w:val="0"/>
          <w:numId w:val="31"/>
        </w:numPr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</w:pPr>
      <w:r w:rsidRPr="00B41546"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  <w:t>Operazioni di M&amp;A, acquisizioni, valutazioni, due diligence</w:t>
      </w:r>
    </w:p>
    <w:p w14:paraId="482A1762" w14:textId="1BE6D2CD" w:rsidR="00B41546" w:rsidRPr="00B41546" w:rsidRDefault="00B41546" w:rsidP="00B41546">
      <w:pPr>
        <w:numPr>
          <w:ilvl w:val="0"/>
          <w:numId w:val="31"/>
        </w:numPr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</w:pPr>
      <w:r w:rsidRPr="00B41546"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  <w:t xml:space="preserve">Gestione finanziaria: fair </w:t>
      </w:r>
      <w:proofErr w:type="spellStart"/>
      <w:r w:rsidRPr="00B41546"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  <w:t>value</w:t>
      </w:r>
      <w:proofErr w:type="spellEnd"/>
      <w:r w:rsidRPr="00B41546"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  <w:t>, impairment, analisi dei costi/ricavi</w:t>
      </w:r>
      <w:r w:rsidR="0018532D"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  <w:t>, PNL</w:t>
      </w:r>
    </w:p>
    <w:p w14:paraId="11CFF561" w14:textId="77777777" w:rsidR="00B41546" w:rsidRPr="00B41546" w:rsidRDefault="00B41546" w:rsidP="00B41546">
      <w:pPr>
        <w:numPr>
          <w:ilvl w:val="0"/>
          <w:numId w:val="31"/>
        </w:numPr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</w:pPr>
      <w:r w:rsidRPr="00B41546"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  <w:t>Leadership e gestione di gruppi industriali/manifatturieri</w:t>
      </w:r>
    </w:p>
    <w:p w14:paraId="7205377E" w14:textId="77777777" w:rsidR="00B41546" w:rsidRPr="00B41546" w:rsidRDefault="00B41546" w:rsidP="00B41546">
      <w:pPr>
        <w:numPr>
          <w:ilvl w:val="0"/>
          <w:numId w:val="31"/>
        </w:numPr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</w:pPr>
      <w:r w:rsidRPr="00B41546"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  <w:t>Internazionalizzazione dei mercati</w:t>
      </w:r>
    </w:p>
    <w:p w14:paraId="4D2ED1E3" w14:textId="4FC96BED" w:rsidR="00B41546" w:rsidRDefault="00B41546" w:rsidP="00B41546">
      <w:pPr>
        <w:numPr>
          <w:ilvl w:val="0"/>
          <w:numId w:val="31"/>
        </w:numPr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</w:pPr>
      <w:r w:rsidRPr="00B41546"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  <w:t>Coordinamento tra produzione, design, marketing, vendite</w:t>
      </w:r>
    </w:p>
    <w:p w14:paraId="43369E32" w14:textId="73FE0167" w:rsidR="004820C9" w:rsidRPr="004820C9" w:rsidRDefault="004820C9" w:rsidP="004820C9">
      <w:pPr>
        <w:numPr>
          <w:ilvl w:val="0"/>
          <w:numId w:val="31"/>
        </w:numPr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</w:pPr>
      <w:r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  <w:t>Sviluppo Retail</w:t>
      </w:r>
    </w:p>
    <w:p w14:paraId="7D3E4E64" w14:textId="628AA6EA" w:rsidR="006643F2" w:rsidRDefault="006643F2" w:rsidP="00B41546">
      <w:pPr>
        <w:numPr>
          <w:ilvl w:val="0"/>
          <w:numId w:val="31"/>
        </w:numPr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</w:pPr>
      <w:r>
        <w:rPr>
          <w:rFonts w:ascii="Calibri" w:eastAsiaTheme="majorEastAsia" w:hAnsi="Calibri" w:cs="Calibri"/>
          <w:color w:val="000000" w:themeColor="text1"/>
          <w:kern w:val="28"/>
          <w:sz w:val="16"/>
          <w:szCs w:val="16"/>
        </w:rPr>
        <w:t>Ristrutturazione del debito</w:t>
      </w:r>
    </w:p>
    <w:p w14:paraId="1836C7B6" w14:textId="77777777" w:rsidR="00B41546" w:rsidRPr="00B41546" w:rsidRDefault="00B41546" w:rsidP="00B41546">
      <w:pPr>
        <w:rPr>
          <w:rFonts w:ascii="Calibri" w:eastAsiaTheme="majorEastAsia" w:hAnsi="Calibri" w:cs="Calibri"/>
          <w:color w:val="000000" w:themeColor="text1"/>
          <w:kern w:val="28"/>
          <w:sz w:val="24"/>
          <w:szCs w:val="24"/>
        </w:rPr>
      </w:pPr>
    </w:p>
    <w:p w14:paraId="17E29E08" w14:textId="0CE12612" w:rsidR="001B29CF" w:rsidRPr="002E4D04" w:rsidRDefault="001B29CF" w:rsidP="00B41546">
      <w:pPr>
        <w:rPr>
          <w:rFonts w:ascii="Calibri" w:hAnsi="Calibri" w:cs="Calibri"/>
          <w:color w:val="000000" w:themeColor="text1"/>
          <w:sz w:val="24"/>
          <w:szCs w:val="24"/>
        </w:rPr>
      </w:pPr>
    </w:p>
    <w:sectPr w:rsidR="001B29CF" w:rsidRPr="002E4D04" w:rsidSect="00617B26">
      <w:footerReference w:type="default" r:id="rId8"/>
      <w:pgSz w:w="11907" w:h="16839" w:code="9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C1867" w14:textId="77777777" w:rsidR="001B454F" w:rsidRDefault="001B454F">
      <w:pPr>
        <w:spacing w:after="0"/>
      </w:pPr>
      <w:r>
        <w:separator/>
      </w:r>
    </w:p>
  </w:endnote>
  <w:endnote w:type="continuationSeparator" w:id="0">
    <w:p w14:paraId="124BDA8F" w14:textId="77777777" w:rsidR="001B454F" w:rsidRDefault="001B45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GMinchoB">
    <w:altName w:val="Yu Mincho Demibold"/>
    <w:panose1 w:val="020B0604020202020204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CFEFF" w14:textId="77777777" w:rsidR="006270A9" w:rsidRDefault="009D5933">
    <w:pPr>
      <w:pStyle w:val="Pidipagina"/>
    </w:pPr>
    <w:r>
      <w:rPr>
        <w:lang w:bidi="it-IT"/>
      </w:rPr>
      <w:t xml:space="preserve">Pagina </w:t>
    </w:r>
    <w:r>
      <w:rPr>
        <w:lang w:bidi="it-IT"/>
      </w:rPr>
      <w:fldChar w:fldCharType="begin"/>
    </w:r>
    <w:r>
      <w:rPr>
        <w:lang w:bidi="it-IT"/>
      </w:rPr>
      <w:instrText xml:space="preserve"> PAGE   \* MERGEFORMAT </w:instrText>
    </w:r>
    <w:r>
      <w:rPr>
        <w:lang w:bidi="it-IT"/>
      </w:rPr>
      <w:fldChar w:fldCharType="separate"/>
    </w:r>
    <w:r w:rsidR="00B37BB7">
      <w:rPr>
        <w:noProof/>
        <w:lang w:bidi="it-IT"/>
      </w:rPr>
      <w:t>0</w:t>
    </w:r>
    <w:r>
      <w:rPr>
        <w:noProof/>
        <w:lang w:bidi="it-I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C1AA9" w14:textId="77777777" w:rsidR="001B454F" w:rsidRDefault="001B454F">
      <w:pPr>
        <w:spacing w:after="0"/>
      </w:pPr>
      <w:r>
        <w:separator/>
      </w:r>
    </w:p>
  </w:footnote>
  <w:footnote w:type="continuationSeparator" w:id="0">
    <w:p w14:paraId="29C6D09A" w14:textId="77777777" w:rsidR="001B454F" w:rsidRDefault="001B454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2132EBD"/>
    <w:multiLevelType w:val="multilevel"/>
    <w:tmpl w:val="71F8C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5DD1AC6"/>
    <w:multiLevelType w:val="multilevel"/>
    <w:tmpl w:val="869A3448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5"/>
        </w:tabs>
        <w:ind w:left="366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5"/>
        </w:tabs>
        <w:ind w:left="582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A034AD0"/>
    <w:multiLevelType w:val="multilevel"/>
    <w:tmpl w:val="67B638B6"/>
    <w:lvl w:ilvl="0">
      <w:start w:val="1"/>
      <w:numFmt w:val="bullet"/>
      <w:pStyle w:val="Puntoelenco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4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FEF00BE"/>
    <w:multiLevelType w:val="multilevel"/>
    <w:tmpl w:val="5BBEE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C864A0"/>
    <w:multiLevelType w:val="multilevel"/>
    <w:tmpl w:val="F42A8A2A"/>
    <w:lvl w:ilvl="0">
      <w:start w:val="1"/>
      <w:numFmt w:val="upperRoman"/>
      <w:lvlText w:val="Articolo %1."/>
      <w:lvlJc w:val="left"/>
      <w:pPr>
        <w:ind w:left="0" w:firstLine="0"/>
      </w:pPr>
    </w:lvl>
    <w:lvl w:ilvl="1">
      <w:start w:val="1"/>
      <w:numFmt w:val="decimalZero"/>
      <w:isLgl/>
      <w:lvlText w:val="Sezion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4F43FF"/>
    <w:multiLevelType w:val="multilevel"/>
    <w:tmpl w:val="AC860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2E727F2"/>
    <w:multiLevelType w:val="multilevel"/>
    <w:tmpl w:val="52088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FC5048"/>
    <w:multiLevelType w:val="multilevel"/>
    <w:tmpl w:val="04090023"/>
    <w:lvl w:ilvl="0">
      <w:start w:val="1"/>
      <w:numFmt w:val="upperRoman"/>
      <w:lvlText w:val="Articolo %1."/>
      <w:lvlJc w:val="left"/>
      <w:pPr>
        <w:ind w:left="0" w:firstLine="0"/>
      </w:pPr>
    </w:lvl>
    <w:lvl w:ilvl="1">
      <w:start w:val="1"/>
      <w:numFmt w:val="decimalZero"/>
      <w:isLgl/>
      <w:lvlText w:val="Sezion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13508DE"/>
    <w:multiLevelType w:val="hybridMultilevel"/>
    <w:tmpl w:val="B630F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B84D90"/>
    <w:multiLevelType w:val="multilevel"/>
    <w:tmpl w:val="A352F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396CEB"/>
    <w:multiLevelType w:val="multilevel"/>
    <w:tmpl w:val="5F0CD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9D5ECA"/>
    <w:multiLevelType w:val="multilevel"/>
    <w:tmpl w:val="2DB03242"/>
    <w:lvl w:ilvl="0">
      <w:start w:val="1"/>
      <w:numFmt w:val="decimal"/>
      <w:pStyle w:val="Numeroelenco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7" w15:restartNumberingAfterBreak="0">
    <w:nsid w:val="6FEB563B"/>
    <w:multiLevelType w:val="multilevel"/>
    <w:tmpl w:val="D1ECF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866955"/>
    <w:multiLevelType w:val="multilevel"/>
    <w:tmpl w:val="01684A10"/>
    <w:lvl w:ilvl="0">
      <w:start w:val="1"/>
      <w:numFmt w:val="upperRoman"/>
      <w:lvlText w:val="Articolo %1."/>
      <w:lvlJc w:val="left"/>
      <w:pPr>
        <w:ind w:left="0" w:firstLine="0"/>
      </w:pPr>
    </w:lvl>
    <w:lvl w:ilvl="1">
      <w:start w:val="1"/>
      <w:numFmt w:val="decimalZero"/>
      <w:isLgl/>
      <w:lvlText w:val="Sezion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2012873286">
    <w:abstractNumId w:val="9"/>
  </w:num>
  <w:num w:numId="2" w16cid:durableId="341055454">
    <w:abstractNumId w:val="9"/>
    <w:lvlOverride w:ilvl="0">
      <w:startOverride w:val="1"/>
    </w:lvlOverride>
  </w:num>
  <w:num w:numId="3" w16cid:durableId="274023510">
    <w:abstractNumId w:val="9"/>
    <w:lvlOverride w:ilvl="0">
      <w:startOverride w:val="1"/>
    </w:lvlOverride>
  </w:num>
  <w:num w:numId="4" w16cid:durableId="431441386">
    <w:abstractNumId w:val="9"/>
    <w:lvlOverride w:ilvl="0">
      <w:startOverride w:val="1"/>
    </w:lvlOverride>
  </w:num>
  <w:num w:numId="5" w16cid:durableId="720134240">
    <w:abstractNumId w:val="8"/>
  </w:num>
  <w:num w:numId="6" w16cid:durableId="215553334">
    <w:abstractNumId w:val="7"/>
  </w:num>
  <w:num w:numId="7" w16cid:durableId="69545586">
    <w:abstractNumId w:val="6"/>
  </w:num>
  <w:num w:numId="8" w16cid:durableId="1945455418">
    <w:abstractNumId w:val="5"/>
  </w:num>
  <w:num w:numId="9" w16cid:durableId="537283792">
    <w:abstractNumId w:val="4"/>
  </w:num>
  <w:num w:numId="10" w16cid:durableId="1890845993">
    <w:abstractNumId w:val="3"/>
  </w:num>
  <w:num w:numId="11" w16cid:durableId="62533769">
    <w:abstractNumId w:val="2"/>
  </w:num>
  <w:num w:numId="12" w16cid:durableId="2031905593">
    <w:abstractNumId w:val="1"/>
  </w:num>
  <w:num w:numId="13" w16cid:durableId="1104768956">
    <w:abstractNumId w:val="0"/>
  </w:num>
  <w:num w:numId="14" w16cid:durableId="1474834834">
    <w:abstractNumId w:val="16"/>
  </w:num>
  <w:num w:numId="15" w16cid:durableId="949236765">
    <w:abstractNumId w:val="20"/>
  </w:num>
  <w:num w:numId="16" w16cid:durableId="1600484633">
    <w:abstractNumId w:val="14"/>
  </w:num>
  <w:num w:numId="17" w16cid:durableId="572743532">
    <w:abstractNumId w:val="19"/>
  </w:num>
  <w:num w:numId="18" w16cid:durableId="1424255750">
    <w:abstractNumId w:val="12"/>
  </w:num>
  <w:num w:numId="19" w16cid:durableId="647052145">
    <w:abstractNumId w:val="28"/>
  </w:num>
  <w:num w:numId="20" w16cid:durableId="530647936">
    <w:abstractNumId w:val="22"/>
  </w:num>
  <w:num w:numId="21" w16cid:durableId="1783331912">
    <w:abstractNumId w:val="13"/>
  </w:num>
  <w:num w:numId="22" w16cid:durableId="1062681060">
    <w:abstractNumId w:val="17"/>
  </w:num>
  <w:num w:numId="23" w16cid:durableId="1079717062">
    <w:abstractNumId w:val="26"/>
  </w:num>
  <w:num w:numId="24" w16cid:durableId="2136487129">
    <w:abstractNumId w:val="11"/>
  </w:num>
  <w:num w:numId="25" w16cid:durableId="380325990">
    <w:abstractNumId w:val="27"/>
  </w:num>
  <w:num w:numId="26" w16cid:durableId="253900173">
    <w:abstractNumId w:val="10"/>
  </w:num>
  <w:num w:numId="27" w16cid:durableId="1263033135">
    <w:abstractNumId w:val="21"/>
  </w:num>
  <w:num w:numId="28" w16cid:durableId="477766877">
    <w:abstractNumId w:val="15"/>
  </w:num>
  <w:num w:numId="29" w16cid:durableId="543829875">
    <w:abstractNumId w:val="18"/>
  </w:num>
  <w:num w:numId="30" w16cid:durableId="1574777003">
    <w:abstractNumId w:val="24"/>
  </w:num>
  <w:num w:numId="31" w16cid:durableId="474839443">
    <w:abstractNumId w:val="25"/>
  </w:num>
  <w:num w:numId="32" w16cid:durableId="971425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546"/>
    <w:rsid w:val="000A4F59"/>
    <w:rsid w:val="000D5D51"/>
    <w:rsid w:val="00141A4C"/>
    <w:rsid w:val="0018532D"/>
    <w:rsid w:val="001B29CF"/>
    <w:rsid w:val="001B454F"/>
    <w:rsid w:val="001E6866"/>
    <w:rsid w:val="0028220F"/>
    <w:rsid w:val="002E4D04"/>
    <w:rsid w:val="00356C14"/>
    <w:rsid w:val="003B0FDC"/>
    <w:rsid w:val="004820C9"/>
    <w:rsid w:val="00617B26"/>
    <w:rsid w:val="006270A9"/>
    <w:rsid w:val="006643F2"/>
    <w:rsid w:val="00675956"/>
    <w:rsid w:val="00681034"/>
    <w:rsid w:val="006B66B0"/>
    <w:rsid w:val="00816216"/>
    <w:rsid w:val="0087734B"/>
    <w:rsid w:val="00956631"/>
    <w:rsid w:val="009D5933"/>
    <w:rsid w:val="00A923B4"/>
    <w:rsid w:val="00B37BB7"/>
    <w:rsid w:val="00B41546"/>
    <w:rsid w:val="00BD768D"/>
    <w:rsid w:val="00C61F8E"/>
    <w:rsid w:val="00DB1B3A"/>
    <w:rsid w:val="00DC1767"/>
    <w:rsid w:val="00E8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56A15"/>
  <w15:chartTrackingRefBased/>
  <w15:docId w15:val="{F87D33DF-595F-0B4B-9606-C5577A977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it-IT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29CF"/>
  </w:style>
  <w:style w:type="paragraph" w:styleId="Titolo1">
    <w:name w:val="heading 1"/>
    <w:basedOn w:val="Normale"/>
    <w:link w:val="Titolo1Carattere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oloCarattere">
    <w:name w:val="Titolo Carattere"/>
    <w:basedOn w:val="Carpredefinitoparagrafo"/>
    <w:link w:val="Titolo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Testosegnaposto">
    <w:name w:val="Placeholder Text"/>
    <w:basedOn w:val="Carpredefinitoparagrafo"/>
    <w:uiPriority w:val="99"/>
    <w:semiHidden/>
    <w:rsid w:val="00E83E4B"/>
    <w:rPr>
      <w:color w:val="393939" w:themeColor="text2" w:themeShade="BF"/>
    </w:rPr>
  </w:style>
  <w:style w:type="paragraph" w:styleId="Puntoelenco">
    <w:name w:val="List Bullet"/>
    <w:basedOn w:val="Normale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pPr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1034"/>
    <w:rPr>
      <w:color w:val="2A7B88" w:themeColor="accent1" w:themeShade="BF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pPr>
      <w:contextualSpacing w:val="0"/>
      <w:outlineLvl w:val="9"/>
    </w:pPr>
  </w:style>
  <w:style w:type="character" w:styleId="Enfasiintensa">
    <w:name w:val="Intense Emphasis"/>
    <w:basedOn w:val="Carpredefinitoparagrafo"/>
    <w:uiPriority w:val="21"/>
    <w:semiHidden/>
    <w:unhideWhenUsed/>
    <w:qFormat/>
    <w:rPr>
      <w:i/>
      <w:iCs/>
      <w:color w:val="2A7B88" w:themeColor="accent1" w:themeShade="BF"/>
    </w:rPr>
  </w:style>
  <w:style w:type="character" w:styleId="Riferimentointenso">
    <w:name w:val="Intense Reference"/>
    <w:basedOn w:val="Carpredefinitoparagrafo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Citazioneintensa">
    <w:name w:val="Intense Quote"/>
    <w:basedOn w:val="Normale"/>
    <w:next w:val="Normale"/>
    <w:link w:val="CitazioneintensaCarattere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semiHidden/>
    <w:rPr>
      <w:i/>
      <w:iCs/>
      <w:color w:val="2A7B88" w:themeColor="accent1" w:themeShade="BF"/>
    </w:rPr>
  </w:style>
  <w:style w:type="paragraph" w:styleId="Numeroelenco">
    <w:name w:val="List Number"/>
    <w:basedOn w:val="Normale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Collegamentoipertestuale">
    <w:name w:val="Hyperlink"/>
    <w:basedOn w:val="Carpredefinitoparagrafo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E83E4B"/>
    <w:rPr>
      <w:szCs w:val="16"/>
    </w:rPr>
  </w:style>
  <w:style w:type="paragraph" w:styleId="Testodelblocco">
    <w:name w:val="Block Text"/>
    <w:basedOn w:val="Normale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E83E4B"/>
    <w:rPr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28220F"/>
    <w:rPr>
      <w:sz w:val="22"/>
      <w:szCs w:val="16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220F"/>
    <w:rPr>
      <w:rFonts w:ascii="Segoe UI" w:hAnsi="Segoe UI" w:cs="Segoe UI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8220F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8220F"/>
    <w:rPr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8220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8220F"/>
    <w:rPr>
      <w:b/>
      <w:bCs/>
      <w:szCs w:val="20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28220F"/>
    <w:rPr>
      <w:szCs w:val="20"/>
    </w:rPr>
  </w:style>
  <w:style w:type="paragraph" w:styleId="Indirizzomittente">
    <w:name w:val="envelope return"/>
    <w:basedOn w:val="Normale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8220F"/>
    <w:rPr>
      <w:szCs w:val="20"/>
    </w:rPr>
  </w:style>
  <w:style w:type="character" w:styleId="CodiceHTML">
    <w:name w:val="HTML Code"/>
    <w:basedOn w:val="Carpredefinitoparagrafo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TastieraHTML">
    <w:name w:val="HTML Keyboard"/>
    <w:basedOn w:val="Carpredefinitoparagrafo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28220F"/>
    <w:rPr>
      <w:rFonts w:ascii="Consolas" w:hAnsi="Consolas"/>
      <w:szCs w:val="20"/>
    </w:rPr>
  </w:style>
  <w:style w:type="character" w:styleId="MacchinadascrivereHTML">
    <w:name w:val="HTML Typewriter"/>
    <w:basedOn w:val="Carpredefinitoparagrafo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Testomacro">
    <w:name w:val="macro"/>
    <w:link w:val="TestomacroCarattere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rsid w:val="0028220F"/>
    <w:rPr>
      <w:rFonts w:ascii="Consolas" w:hAnsi="Consolas"/>
      <w:szCs w:val="20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8220F"/>
    <w:rPr>
      <w:rFonts w:ascii="Consolas" w:hAnsi="Consolas"/>
      <w:szCs w:val="21"/>
    </w:rPr>
  </w:style>
  <w:style w:type="paragraph" w:styleId="Paragrafoelenco">
    <w:name w:val="List Paragraph"/>
    <w:basedOn w:val="Normale"/>
    <w:uiPriority w:val="34"/>
    <w:unhideWhenUsed/>
    <w:qFormat/>
    <w:rsid w:val="00B41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2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ichelestella/Library/Containers/com.microsoft.Word/Data/Library/Application%20Support/Microsoft/Office/16.0/DTS/Search/%7bB5500DBC-838C-CB42-AE9C-FAE5223E2957%7dtf02918880_win32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AD3F6-D6BC-344E-981B-A5478C1AB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Curriculum (a colori).dotx</Template>
  <TotalTime>19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keywords/>
  <cp:lastModifiedBy>Michele Stella</cp:lastModifiedBy>
  <cp:revision>5</cp:revision>
  <dcterms:created xsi:type="dcterms:W3CDTF">2025-09-24T13:48:00Z</dcterms:created>
  <dcterms:modified xsi:type="dcterms:W3CDTF">2025-09-25T08:19:00Z</dcterms:modified>
  <cp:version/>
</cp:coreProperties>
</file>